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E5D9C" w14:textId="77777777" w:rsidR="004E7F3E" w:rsidRPr="004E7F3E" w:rsidRDefault="004E7F3E" w:rsidP="004E7F3E">
      <w:pPr>
        <w:ind w:left="360"/>
        <w:jc w:val="center"/>
        <w:textAlignment w:val="baseline"/>
        <w:rPr>
          <w:rFonts w:ascii="Arial" w:hAnsi="Arial" w:cs="Arial"/>
          <w:color w:val="000000"/>
          <w:sz w:val="22"/>
          <w:szCs w:val="22"/>
        </w:rPr>
      </w:pPr>
      <w:r w:rsidRPr="004E7F3E">
        <w:rPr>
          <w:rFonts w:ascii="Tahoma" w:hAnsi="Tahoma" w:cs="Tahoma"/>
          <w:b/>
          <w:bCs/>
          <w:color w:val="000000"/>
          <w:sz w:val="20"/>
          <w:szCs w:val="20"/>
        </w:rPr>
        <w:t>COMUNICATO STAMPA</w:t>
      </w:r>
    </w:p>
    <w:p w14:paraId="1709FB59" w14:textId="77777777" w:rsidR="004E7F3E" w:rsidRPr="004E7F3E" w:rsidRDefault="004E7F3E" w:rsidP="004E7F3E">
      <w:pPr>
        <w:rPr>
          <w:rFonts w:ascii="Times New Roman" w:eastAsia="Times New Roman" w:hAnsi="Times New Roman" w:cs="Times New Roman"/>
        </w:rPr>
      </w:pPr>
    </w:p>
    <w:p w14:paraId="74FC385B" w14:textId="77777777" w:rsidR="004E7F3E" w:rsidRPr="004E7F3E" w:rsidRDefault="004E7F3E" w:rsidP="004E7F3E">
      <w:pPr>
        <w:ind w:left="360"/>
        <w:jc w:val="center"/>
        <w:rPr>
          <w:rFonts w:ascii="Times New Roman" w:hAnsi="Times New Roman" w:cs="Times New Roman"/>
        </w:rPr>
      </w:pPr>
      <w:r w:rsidRPr="004E7F3E">
        <w:rPr>
          <w:rFonts w:ascii="Tahoma" w:hAnsi="Tahoma" w:cs="Tahoma"/>
          <w:b/>
          <w:bCs/>
          <w:color w:val="000000"/>
          <w:sz w:val="36"/>
          <w:szCs w:val="36"/>
        </w:rPr>
        <w:t xml:space="preserve">“Donna Sport 2016”: a scuola e in gara il successo è sempre più rosa </w:t>
      </w:r>
    </w:p>
    <w:p w14:paraId="0B0AEFA7" w14:textId="77777777" w:rsidR="004E7F3E" w:rsidRPr="004E7F3E" w:rsidRDefault="004E7F3E" w:rsidP="004E7F3E">
      <w:pPr>
        <w:rPr>
          <w:rFonts w:ascii="Times New Roman" w:eastAsia="Times New Roman" w:hAnsi="Times New Roman" w:cs="Times New Roman"/>
        </w:rPr>
      </w:pPr>
    </w:p>
    <w:p w14:paraId="3D987F0F" w14:textId="77777777" w:rsidR="004E7F3E" w:rsidRDefault="004E7F3E" w:rsidP="004E7F3E">
      <w:pPr>
        <w:ind w:left="1080"/>
        <w:jc w:val="center"/>
        <w:textAlignment w:val="baseline"/>
        <w:rPr>
          <w:rFonts w:ascii="Tahoma" w:hAnsi="Tahoma" w:cs="Tahoma"/>
          <w:i/>
          <w:iCs/>
          <w:color w:val="000000"/>
        </w:rPr>
      </w:pPr>
      <w:r>
        <w:rPr>
          <w:rFonts w:ascii="Tahoma" w:hAnsi="Tahoma" w:cs="Tahoma"/>
          <w:i/>
          <w:iCs/>
          <w:color w:val="000000"/>
        </w:rPr>
        <w:t>Riparte il</w:t>
      </w:r>
      <w:r w:rsidRPr="004E7F3E">
        <w:rPr>
          <w:rFonts w:ascii="Tahoma" w:hAnsi="Tahoma" w:cs="Tahoma"/>
          <w:i/>
          <w:iCs/>
          <w:color w:val="000000"/>
        </w:rPr>
        <w:t xml:space="preserve"> concorso dedicato alle atlete </w:t>
      </w:r>
      <w:r>
        <w:rPr>
          <w:rFonts w:ascii="Tahoma" w:hAnsi="Tahoma" w:cs="Tahoma"/>
          <w:i/>
          <w:iCs/>
          <w:color w:val="000000"/>
        </w:rPr>
        <w:t>più brave e meritevoli.</w:t>
      </w:r>
    </w:p>
    <w:p w14:paraId="1E4F2E6E" w14:textId="77777777" w:rsidR="004E7F3E" w:rsidRPr="004E7F3E" w:rsidRDefault="004E7F3E" w:rsidP="004E7F3E">
      <w:pPr>
        <w:ind w:left="1080"/>
        <w:jc w:val="center"/>
        <w:textAlignment w:val="baseline"/>
        <w:rPr>
          <w:rFonts w:ascii="Arial" w:hAnsi="Arial" w:cs="Arial"/>
          <w:color w:val="000000"/>
          <w:sz w:val="22"/>
          <w:szCs w:val="22"/>
        </w:rPr>
      </w:pPr>
      <w:r w:rsidRPr="004E7F3E">
        <w:rPr>
          <w:rFonts w:ascii="Tahoma" w:hAnsi="Tahoma" w:cs="Tahoma"/>
          <w:i/>
          <w:iCs/>
          <w:color w:val="000000"/>
        </w:rPr>
        <w:t xml:space="preserve">In palio Mac Book Air e i-Pad. L’iscrizione, gratuita, sul sito </w:t>
      </w:r>
      <w:r w:rsidRPr="004E7F3E">
        <w:rPr>
          <w:rFonts w:ascii="Tahoma" w:hAnsi="Tahoma" w:cs="Tahoma"/>
          <w:b/>
          <w:bCs/>
          <w:i/>
          <w:iCs/>
          <w:color w:val="000000"/>
        </w:rPr>
        <w:t>www.donnasport.it</w:t>
      </w:r>
      <w:r w:rsidRPr="004E7F3E">
        <w:rPr>
          <w:rFonts w:ascii="Tahoma" w:hAnsi="Tahoma" w:cs="Tahoma"/>
          <w:i/>
          <w:iCs/>
          <w:color w:val="000000"/>
        </w:rPr>
        <w:t>.</w:t>
      </w:r>
    </w:p>
    <w:p w14:paraId="5EB4EC7A" w14:textId="77777777" w:rsidR="004E7F3E" w:rsidRPr="004E7F3E" w:rsidRDefault="004E7F3E" w:rsidP="004E7F3E">
      <w:pPr>
        <w:spacing w:before="100" w:beforeAutospacing="1" w:after="100" w:afterAutospacing="1"/>
        <w:textAlignment w:val="baseline"/>
        <w:rPr>
          <w:rFonts w:ascii="Tahoma" w:eastAsia="Times New Roman" w:hAnsi="Tahoma" w:cs="Tahoma"/>
          <w:i/>
          <w:iCs/>
          <w:color w:val="000000"/>
        </w:rPr>
      </w:pPr>
    </w:p>
    <w:p w14:paraId="5DE0FF34" w14:textId="77777777" w:rsidR="004E7F3E" w:rsidRPr="004E7F3E" w:rsidRDefault="004E7F3E" w:rsidP="004E7F3E">
      <w:pPr>
        <w:jc w:val="both"/>
        <w:rPr>
          <w:rFonts w:ascii="Times New Roman" w:hAnsi="Times New Roman" w:cs="Times New Roman"/>
        </w:rPr>
      </w:pPr>
      <w:r w:rsidRPr="004E7F3E">
        <w:rPr>
          <w:rFonts w:ascii="Tahoma" w:hAnsi="Tahoma" w:cs="Tahoma"/>
          <w:color w:val="000000"/>
        </w:rPr>
        <w:t xml:space="preserve">Dalle aule scolastiche alla competizione sportiva, il successo si tinge di rosa. Anche per quest’anno è sul merito e l’impegno che si gioca la scommessa della quarta edizione di “Donna Sport – L’atleta più brava a scuola 2016”, concorso voluto dal Gruppo Bracco per sostenere e valorizzare lo sport femminile, sommando insieme meriti scolastici e atletici. </w:t>
      </w:r>
    </w:p>
    <w:p w14:paraId="1BAB4389" w14:textId="77777777" w:rsidR="004E7F3E" w:rsidRPr="004E7F3E" w:rsidRDefault="004E7F3E" w:rsidP="004E7F3E">
      <w:pPr>
        <w:jc w:val="both"/>
        <w:rPr>
          <w:rFonts w:ascii="Times New Roman" w:hAnsi="Times New Roman" w:cs="Times New Roman"/>
        </w:rPr>
      </w:pPr>
      <w:r w:rsidRPr="004E7F3E">
        <w:rPr>
          <w:rFonts w:ascii="Tahoma" w:hAnsi="Tahoma" w:cs="Tahoma"/>
          <w:color w:val="000000"/>
        </w:rPr>
        <w:t>Un progetto che ha contribuito negli anni ad accendere i riflettori sullo sport femminile, in costante aumento sia nelle diverse discipline sia sul “podio” delle competizioni. Una crescita di qualità che vuole premiare le atlete il cui successo sportivo va di pari passo con l’impegno e lo studio.   </w:t>
      </w:r>
    </w:p>
    <w:p w14:paraId="144AA9DA" w14:textId="77777777" w:rsidR="004E7F3E" w:rsidRPr="004E7F3E" w:rsidRDefault="004E7F3E" w:rsidP="004E7F3E">
      <w:pPr>
        <w:rPr>
          <w:rFonts w:ascii="Times New Roman" w:eastAsia="Times New Roman" w:hAnsi="Times New Roman" w:cs="Times New Roman"/>
        </w:rPr>
      </w:pPr>
    </w:p>
    <w:p w14:paraId="0F62C3D3" w14:textId="77777777" w:rsidR="004E7F3E" w:rsidRDefault="004E7F3E" w:rsidP="004E7F3E">
      <w:pPr>
        <w:jc w:val="both"/>
        <w:rPr>
          <w:rFonts w:ascii="Tahoma" w:hAnsi="Tahoma" w:cs="Tahoma"/>
          <w:color w:val="000000"/>
        </w:rPr>
      </w:pPr>
      <w:r w:rsidRPr="004E7F3E">
        <w:rPr>
          <w:rFonts w:ascii="Tahoma" w:hAnsi="Tahoma" w:cs="Tahoma"/>
          <w:color w:val="000000"/>
        </w:rPr>
        <w:t>Al concorso possono iscriversi tutte le ragazze che pratichino una disciplina sportiva a livello agonistico fra quelle federate in ambito Coni, e che nell’anno scolastico 2014-2015 abbiano frequentato una classe del secondo ciclo di istruzione ottenendo una votazi</w:t>
      </w:r>
      <w:r>
        <w:rPr>
          <w:rFonts w:ascii="Tahoma" w:hAnsi="Tahoma" w:cs="Tahoma"/>
          <w:color w:val="000000"/>
        </w:rPr>
        <w:t>one finale pari o superiore alla</w:t>
      </w:r>
      <w:r w:rsidRPr="004E7F3E">
        <w:rPr>
          <w:rFonts w:ascii="Tahoma" w:hAnsi="Tahoma" w:cs="Tahoma"/>
          <w:color w:val="000000"/>
        </w:rPr>
        <w:t xml:space="preserve"> media del 7 su 10. </w:t>
      </w:r>
    </w:p>
    <w:p w14:paraId="5AFF2EE5" w14:textId="77777777" w:rsidR="004E7F3E" w:rsidRDefault="004E7F3E" w:rsidP="004E7F3E">
      <w:pPr>
        <w:jc w:val="both"/>
        <w:rPr>
          <w:rFonts w:ascii="Tahoma" w:hAnsi="Tahoma" w:cs="Tahoma"/>
          <w:color w:val="000000"/>
        </w:rPr>
      </w:pPr>
    </w:p>
    <w:p w14:paraId="0AB6FEB5" w14:textId="77777777" w:rsidR="004E7F3E" w:rsidRPr="004E7F3E" w:rsidRDefault="004E7F3E" w:rsidP="004E7F3E">
      <w:pPr>
        <w:jc w:val="both"/>
        <w:rPr>
          <w:rFonts w:ascii="Times New Roman" w:hAnsi="Times New Roman" w:cs="Times New Roman"/>
          <w:b/>
        </w:rPr>
      </w:pPr>
      <w:r w:rsidRPr="004E7F3E">
        <w:rPr>
          <w:rFonts w:ascii="Tahoma" w:hAnsi="Tahoma" w:cs="Tahoma"/>
          <w:b/>
          <w:color w:val="000000"/>
        </w:rPr>
        <w:t>L’auspicio è di eguagliare o superare il successo della passata edizione, che ha visto 269 iscrizioni al concorso e ben 35 discipline rappresentate. Atletica leggera, pattinaggio artistico a rotelle, canottaggio, ciclismo e golf le più praticate. Sedici anni l’età media delle giovani partecipanti al concorso, con una media scolastica di tutto rilievo.  Milano, Roma e Ancona le prime tre province di provenienza.   </w:t>
      </w:r>
    </w:p>
    <w:p w14:paraId="29560E5E" w14:textId="77777777" w:rsidR="004E7F3E" w:rsidRPr="004E7F3E" w:rsidRDefault="004E7F3E" w:rsidP="004E7F3E">
      <w:pPr>
        <w:jc w:val="both"/>
        <w:rPr>
          <w:rFonts w:ascii="Tahoma" w:hAnsi="Tahoma" w:cs="Tahoma"/>
          <w:color w:val="000000"/>
        </w:rPr>
      </w:pPr>
    </w:p>
    <w:p w14:paraId="6571F0DB" w14:textId="77777777" w:rsidR="004E7F3E" w:rsidRPr="004E7F3E" w:rsidRDefault="004E7F3E" w:rsidP="004E7F3E">
      <w:pPr>
        <w:jc w:val="both"/>
        <w:rPr>
          <w:rFonts w:ascii="Times New Roman" w:hAnsi="Times New Roman" w:cs="Times New Roman"/>
        </w:rPr>
      </w:pPr>
      <w:r w:rsidRPr="004E7F3E">
        <w:rPr>
          <w:rFonts w:ascii="Tahoma" w:hAnsi="Tahoma" w:cs="Tahoma"/>
          <w:color w:val="000000"/>
        </w:rPr>
        <w:t xml:space="preserve">La novità di quest’anno è una categoria che prevede la partecipazione delle giovani </w:t>
      </w:r>
      <w:proofErr w:type="spellStart"/>
      <w:r w:rsidRPr="004E7F3E">
        <w:rPr>
          <w:rFonts w:ascii="Tahoma" w:hAnsi="Tahoma" w:cs="Tahoma"/>
          <w:color w:val="000000"/>
        </w:rPr>
        <w:t>paratlete</w:t>
      </w:r>
      <w:proofErr w:type="spellEnd"/>
      <w:r w:rsidRPr="004E7F3E">
        <w:rPr>
          <w:rFonts w:ascii="Tahoma" w:hAnsi="Tahoma" w:cs="Tahoma"/>
          <w:color w:val="000000"/>
        </w:rPr>
        <w:t xml:space="preserve"> impegnate in una disciplina sportiva a livello agonistico fra quelle federate in ambito CIP (Comitato Italiano </w:t>
      </w:r>
      <w:proofErr w:type="spellStart"/>
      <w:r w:rsidRPr="004E7F3E">
        <w:rPr>
          <w:rFonts w:ascii="Tahoma" w:hAnsi="Tahoma" w:cs="Tahoma"/>
          <w:color w:val="000000"/>
        </w:rPr>
        <w:t>Paralimpico</w:t>
      </w:r>
      <w:proofErr w:type="spellEnd"/>
      <w:r w:rsidRPr="004E7F3E">
        <w:rPr>
          <w:rFonts w:ascii="Tahoma" w:hAnsi="Tahoma" w:cs="Tahoma"/>
          <w:color w:val="000000"/>
        </w:rPr>
        <w:t xml:space="preserve">), che abbiano frequentato nel precedente anno scolastico una classe di licei, istituti tecnici o istituti professionali. </w:t>
      </w:r>
    </w:p>
    <w:p w14:paraId="5F31F10D" w14:textId="77777777" w:rsidR="004E7F3E" w:rsidRPr="004E7F3E" w:rsidRDefault="004E7F3E" w:rsidP="004E7F3E">
      <w:pPr>
        <w:jc w:val="both"/>
        <w:rPr>
          <w:rFonts w:ascii="Times New Roman" w:hAnsi="Times New Roman" w:cs="Times New Roman"/>
        </w:rPr>
      </w:pPr>
      <w:r w:rsidRPr="004E7F3E">
        <w:rPr>
          <w:rFonts w:ascii="Tahoma" w:hAnsi="Tahoma" w:cs="Tahoma"/>
          <w:color w:val="000000"/>
        </w:rPr>
        <w:t xml:space="preserve">Le atlete potranno iscriversi gratuitamente sul sito </w:t>
      </w:r>
      <w:hyperlink r:id="rId5" w:history="1">
        <w:r w:rsidRPr="004E7F3E">
          <w:rPr>
            <w:rFonts w:ascii="Tahoma" w:hAnsi="Tahoma" w:cs="Tahoma"/>
            <w:color w:val="000080"/>
            <w:u w:val="single"/>
          </w:rPr>
          <w:t>www.donnasport.it</w:t>
        </w:r>
      </w:hyperlink>
      <w:r w:rsidRPr="004E7F3E">
        <w:rPr>
          <w:rFonts w:ascii="Tahoma" w:hAnsi="Tahoma" w:cs="Tahoma"/>
          <w:color w:val="000000"/>
        </w:rPr>
        <w:t xml:space="preserve">, entro il 9 ottobre 2016. </w:t>
      </w:r>
    </w:p>
    <w:p w14:paraId="19F9645B" w14:textId="77777777" w:rsidR="004E7F3E" w:rsidRPr="004E7F3E" w:rsidRDefault="004E7F3E" w:rsidP="004E7F3E">
      <w:pPr>
        <w:jc w:val="both"/>
        <w:rPr>
          <w:rFonts w:ascii="Times New Roman" w:hAnsi="Times New Roman" w:cs="Times New Roman"/>
        </w:rPr>
      </w:pPr>
      <w:r w:rsidRPr="004E7F3E">
        <w:rPr>
          <w:rFonts w:ascii="Tahoma" w:hAnsi="Tahoma" w:cs="Tahoma"/>
          <w:color w:val="000000"/>
        </w:rPr>
        <w:t xml:space="preserve">Oggetto di valutazione al concorso saranno i meriti sportivi conseguiti fino al 31 luglio 2016 per le atlete normodotate e fino al 18 settembre 2016 per le </w:t>
      </w:r>
      <w:proofErr w:type="spellStart"/>
      <w:r w:rsidRPr="004E7F3E">
        <w:rPr>
          <w:rFonts w:ascii="Tahoma" w:hAnsi="Tahoma" w:cs="Tahoma"/>
          <w:color w:val="000000"/>
        </w:rPr>
        <w:t>paratlete</w:t>
      </w:r>
      <w:proofErr w:type="spellEnd"/>
      <w:r w:rsidRPr="004E7F3E">
        <w:rPr>
          <w:rFonts w:ascii="Tahoma" w:hAnsi="Tahoma" w:cs="Tahoma"/>
          <w:color w:val="000000"/>
        </w:rPr>
        <w:t>, oltre ai risultati finali dello scorso anno scolastico.  </w:t>
      </w:r>
    </w:p>
    <w:p w14:paraId="0F8BA85D" w14:textId="77777777" w:rsidR="004E7F3E" w:rsidRPr="004E7F3E" w:rsidRDefault="004E7F3E" w:rsidP="004E7F3E">
      <w:pPr>
        <w:rPr>
          <w:rFonts w:ascii="Times New Roman" w:eastAsia="Times New Roman" w:hAnsi="Times New Roman" w:cs="Times New Roman"/>
        </w:rPr>
      </w:pPr>
    </w:p>
    <w:p w14:paraId="7BC6BF30" w14:textId="77777777" w:rsidR="004E7F3E" w:rsidRPr="004E7F3E" w:rsidRDefault="004E7F3E" w:rsidP="004E7F3E">
      <w:pPr>
        <w:rPr>
          <w:rFonts w:ascii="Times New Roman" w:eastAsia="Times New Roman" w:hAnsi="Times New Roman" w:cs="Times New Roman"/>
        </w:rPr>
      </w:pPr>
    </w:p>
    <w:p w14:paraId="12A1989D" w14:textId="77777777" w:rsidR="004E7F3E" w:rsidRPr="004E7F3E" w:rsidRDefault="004E7F3E" w:rsidP="004E7F3E">
      <w:pPr>
        <w:jc w:val="both"/>
        <w:rPr>
          <w:rFonts w:ascii="Times New Roman" w:hAnsi="Times New Roman" w:cs="Times New Roman"/>
        </w:rPr>
      </w:pPr>
      <w:r w:rsidRPr="004E7F3E">
        <w:rPr>
          <w:rFonts w:ascii="Tahoma" w:hAnsi="Tahoma" w:cs="Tahoma"/>
          <w:color w:val="000000"/>
        </w:rPr>
        <w:t xml:space="preserve">Alle prime tre classificate nella categoria atlete normodotate e alla prima classificata nella categoria </w:t>
      </w:r>
      <w:proofErr w:type="spellStart"/>
      <w:r w:rsidRPr="004E7F3E">
        <w:rPr>
          <w:rFonts w:ascii="Tahoma" w:hAnsi="Tahoma" w:cs="Tahoma"/>
          <w:color w:val="000000"/>
        </w:rPr>
        <w:t>paratlete</w:t>
      </w:r>
      <w:proofErr w:type="spellEnd"/>
      <w:r w:rsidRPr="004E7F3E">
        <w:rPr>
          <w:rFonts w:ascii="Tahoma" w:hAnsi="Tahoma" w:cs="Tahoma"/>
          <w:color w:val="000000"/>
        </w:rPr>
        <w:t xml:space="preserve">, scelte dalla giuria di qualità, saranno assegnati in premio rispettivamente un Mc Book Air, un </w:t>
      </w:r>
      <w:proofErr w:type="spellStart"/>
      <w:r w:rsidRPr="004E7F3E">
        <w:rPr>
          <w:rFonts w:ascii="Tahoma" w:hAnsi="Tahoma" w:cs="Tahoma"/>
          <w:color w:val="000000"/>
        </w:rPr>
        <w:t>Ipad</w:t>
      </w:r>
      <w:proofErr w:type="spellEnd"/>
      <w:r w:rsidRPr="004E7F3E">
        <w:rPr>
          <w:rFonts w:ascii="Tahoma" w:hAnsi="Tahoma" w:cs="Tahoma"/>
          <w:color w:val="000000"/>
        </w:rPr>
        <w:t xml:space="preserve"> (alla seconda e alla terza) e tutte le vincitrici riceveranno buoni acquisto Decathlon e un </w:t>
      </w:r>
      <w:proofErr w:type="spellStart"/>
      <w:r w:rsidRPr="004E7F3E">
        <w:rPr>
          <w:rFonts w:ascii="Tahoma" w:hAnsi="Tahoma" w:cs="Tahoma"/>
          <w:color w:val="000000"/>
        </w:rPr>
        <w:t>activity</w:t>
      </w:r>
      <w:proofErr w:type="spellEnd"/>
      <w:r w:rsidRPr="004E7F3E">
        <w:rPr>
          <w:rFonts w:ascii="Tahoma" w:hAnsi="Tahoma" w:cs="Tahoma"/>
          <w:color w:val="000000"/>
        </w:rPr>
        <w:t xml:space="preserve"> </w:t>
      </w:r>
      <w:proofErr w:type="spellStart"/>
      <w:r w:rsidRPr="004E7F3E">
        <w:rPr>
          <w:rFonts w:ascii="Tahoma" w:hAnsi="Tahoma" w:cs="Tahoma"/>
          <w:color w:val="000000"/>
        </w:rPr>
        <w:t>tracker</w:t>
      </w:r>
      <w:proofErr w:type="spellEnd"/>
      <w:r w:rsidRPr="004E7F3E">
        <w:rPr>
          <w:rFonts w:ascii="Tahoma" w:hAnsi="Tahoma" w:cs="Tahoma"/>
          <w:color w:val="000000"/>
        </w:rPr>
        <w:t xml:space="preserve"> per monitorare le loro performance atletiche. </w:t>
      </w:r>
      <w:bookmarkStart w:id="0" w:name="_GoBack"/>
      <w:bookmarkEnd w:id="0"/>
    </w:p>
    <w:p w14:paraId="5C688265" w14:textId="77777777" w:rsidR="004E7F3E" w:rsidRPr="004E7F3E" w:rsidRDefault="004E7F3E" w:rsidP="004E7F3E">
      <w:pPr>
        <w:rPr>
          <w:rFonts w:ascii="Times New Roman" w:eastAsia="Times New Roman" w:hAnsi="Times New Roman" w:cs="Times New Roman"/>
        </w:rPr>
      </w:pPr>
    </w:p>
    <w:p w14:paraId="305F41D9" w14:textId="77777777" w:rsidR="0086338F" w:rsidRDefault="0086338F"/>
    <w:sectPr w:rsidR="0086338F" w:rsidSect="00E4733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A7965"/>
    <w:multiLevelType w:val="multilevel"/>
    <w:tmpl w:val="E496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CF26AC"/>
    <w:multiLevelType w:val="hybridMultilevel"/>
    <w:tmpl w:val="A86241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3486E0A"/>
    <w:multiLevelType w:val="multilevel"/>
    <w:tmpl w:val="8876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3E"/>
    <w:rsid w:val="004E7F3E"/>
    <w:rsid w:val="0086338F"/>
    <w:rsid w:val="00E473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7F77C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E7F3E"/>
    <w:pPr>
      <w:spacing w:before="100" w:beforeAutospacing="1" w:after="100" w:afterAutospacing="1"/>
    </w:pPr>
    <w:rPr>
      <w:rFonts w:ascii="Times New Roman" w:hAnsi="Times New Roman" w:cs="Times New Roman"/>
    </w:rPr>
  </w:style>
  <w:style w:type="character" w:styleId="Collegamentoipertestuale">
    <w:name w:val="Hyperlink"/>
    <w:basedOn w:val="Carpredefinitoparagrafo"/>
    <w:uiPriority w:val="99"/>
    <w:semiHidden/>
    <w:unhideWhenUsed/>
    <w:rsid w:val="004E7F3E"/>
    <w:rPr>
      <w:color w:val="0000FF"/>
      <w:u w:val="single"/>
    </w:rPr>
  </w:style>
  <w:style w:type="paragraph" w:styleId="Paragrafoelenco">
    <w:name w:val="List Paragraph"/>
    <w:basedOn w:val="Normale"/>
    <w:uiPriority w:val="34"/>
    <w:qFormat/>
    <w:rsid w:val="004E7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5346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onnasport.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405</Words>
  <Characters>2311</Characters>
  <Application>Microsoft Macintosh Word</Application>
  <DocSecurity>0</DocSecurity>
  <Lines>19</Lines>
  <Paragraphs>5</Paragraphs>
  <ScaleCrop>false</ScaleCrop>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2016-06-16T15:17:00Z</dcterms:created>
  <dcterms:modified xsi:type="dcterms:W3CDTF">2016-06-16T15:23:00Z</dcterms:modified>
</cp:coreProperties>
</file>